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>ИСТОРИЯ, 11 класс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Кодификатор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общеобразовательных учреждений для проведения в 201</w:t>
      </w:r>
      <w:r w:rsidR="00E21747" w:rsidRPr="00E21747">
        <w:rPr>
          <w:rFonts w:ascii="Times New Roman" w:eastAsia="TimesNewRomanPSMT" w:hAnsi="Times New Roman" w:cs="Times New Roman"/>
          <w:b/>
          <w:bCs/>
          <w:sz w:val="28"/>
          <w:szCs w:val="28"/>
        </w:rPr>
        <w:t>4</w:t>
      </w: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году единого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государственного экзамена по ИСТОРИИ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   Кодификатор элементов содержания</w:t>
      </w:r>
      <w:r w:rsidR="00BD0637">
        <w:rPr>
          <w:rFonts w:ascii="Times New Roman" w:eastAsia="TimesNewRomanPSMT" w:hAnsi="Times New Roman" w:cs="Times New Roman"/>
          <w:sz w:val="24"/>
          <w:szCs w:val="24"/>
        </w:rPr>
        <w:t xml:space="preserve"> и требований к уровню подготов</w:t>
      </w:r>
      <w:r w:rsidRPr="008B7046">
        <w:rPr>
          <w:rFonts w:ascii="Times New Roman" w:eastAsia="TimesNewRomanPSMT" w:hAnsi="Times New Roman" w:cs="Times New Roman"/>
          <w:sz w:val="24"/>
          <w:szCs w:val="24"/>
        </w:rPr>
        <w:t>ки выпускников общеобразовательных учреждений для единого государственного экзамена 201</w:t>
      </w:r>
      <w:r w:rsidR="00E21747" w:rsidRPr="00E21747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г. по истории (далее – кодификатор) является одним из документов, определяющих разработку КИМ ЕГЭ. 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proofErr w:type="gramStart"/>
      <w:r w:rsidRPr="008B704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B7046">
        <w:rPr>
          <w:rFonts w:ascii="Times New Roman" w:eastAsia="TimesNewRomanPSMT" w:hAnsi="Times New Roman" w:cs="Times New Roman"/>
          <w:sz w:val="24"/>
          <w:szCs w:val="24"/>
        </w:rPr>
        <w:t>кодификатор</w:t>
      </w:r>
      <w:proofErr w:type="gramEnd"/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не включены элементы содержания, выделенные курсивом в разделе «Обязательный минимум содержания основных образовательных программ» стандарта: данное содержание подлежит изучению, но не включается в раздел «Требования к уровню подготовки выпускников» стандарта, т. е. не является объектом контроля.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Раздел 1. Перечень элементов содержания, проверяемых на </w:t>
      </w:r>
      <w:proofErr w:type="gramStart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>едином</w:t>
      </w:r>
      <w:proofErr w:type="gramEnd"/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государственном </w:t>
      </w:r>
      <w:proofErr w:type="gramStart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>экзамене</w:t>
      </w:r>
      <w:proofErr w:type="gramEnd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по истории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Перечень элементов содержания, проверяемых на едином государственном экзамене по истории, составлен на основе раздела «Обязательный минимум содержания основных образовательных программ» государственного стандарта среднего (полного) общего образования по истории, базовый и профильный уровни.</w:t>
      </w:r>
    </w:p>
    <w:p w:rsidR="003E3B6B" w:rsidRPr="00930CF2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 В первом столбце таблицы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 Значком «*» отмечены те элементы содержания, которые проверяются с привлечением знаний по всеобщей истории. Жирным курсивом указаны крупные блоки содержания, которые ниже разбиты на более мелкие элементы.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748"/>
        <w:gridCol w:w="7071"/>
      </w:tblGrid>
      <w:tr w:rsidR="008B7046" w:rsidRPr="00015951" w:rsidTr="00A70A21">
        <w:trPr>
          <w:jc w:val="center"/>
        </w:trPr>
        <w:tc>
          <w:tcPr>
            <w:tcW w:w="833" w:type="dxa"/>
          </w:tcPr>
          <w:p w:rsidR="00015951" w:rsidRPr="00015951" w:rsidRDefault="00015951" w:rsidP="00015951">
            <w:pPr>
              <w:autoSpaceDE w:val="0"/>
              <w:autoSpaceDN w:val="0"/>
              <w:adjustRightInd w:val="0"/>
              <w:ind w:left="-90" w:right="-13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Код</w:t>
            </w:r>
          </w:p>
          <w:p w:rsidR="00015951" w:rsidRPr="00015951" w:rsidRDefault="00015951" w:rsidP="00015951">
            <w:pPr>
              <w:autoSpaceDE w:val="0"/>
              <w:autoSpaceDN w:val="0"/>
              <w:adjustRightInd w:val="0"/>
              <w:ind w:left="-90" w:right="-13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раздела,</w:t>
            </w:r>
          </w:p>
          <w:p w:rsidR="008B7046" w:rsidRDefault="00015951" w:rsidP="00015951">
            <w:pPr>
              <w:autoSpaceDE w:val="0"/>
              <w:autoSpaceDN w:val="0"/>
              <w:adjustRightInd w:val="0"/>
              <w:ind w:left="-90" w:right="-1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48" w:type="dxa"/>
          </w:tcPr>
          <w:p w:rsidR="008B7046" w:rsidRPr="00860143" w:rsidRDefault="00015951" w:rsidP="00A70A21">
            <w:pPr>
              <w:autoSpaceDE w:val="0"/>
              <w:autoSpaceDN w:val="0"/>
              <w:adjustRightInd w:val="0"/>
              <w:ind w:left="-76" w:right="-167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контролиру</w:t>
            </w:r>
            <w:r w:rsidR="00A70A21"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емого</w:t>
            </w:r>
            <w:proofErr w:type="spellEnd"/>
            <w:proofErr w:type="gramEnd"/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элемента раздела,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71" w:type="dxa"/>
          </w:tcPr>
          <w:p w:rsidR="008B7046" w:rsidRPr="00015951" w:rsidRDefault="00015951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Элементы содержания, проверяемые заданиями КИМ</w:t>
            </w:r>
          </w:p>
        </w:tc>
      </w:tr>
      <w:tr w:rsidR="008B7046" w:rsidRPr="00860143" w:rsidTr="00A70A21">
        <w:trPr>
          <w:jc w:val="center"/>
        </w:trPr>
        <w:tc>
          <w:tcPr>
            <w:tcW w:w="833" w:type="dxa"/>
          </w:tcPr>
          <w:p w:rsidR="008B7046" w:rsidRPr="00860143" w:rsidRDefault="00015951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60143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48" w:type="dxa"/>
          </w:tcPr>
          <w:p w:rsidR="008B7046" w:rsidRPr="00860143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8B7046" w:rsidRPr="00860143" w:rsidRDefault="00015951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Древность и Средневековье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8C39ED" w:rsidRDefault="00015951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7071" w:type="dxa"/>
          </w:tcPr>
          <w:p w:rsidR="008B7046" w:rsidRPr="00015951" w:rsidRDefault="00930CF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30CF2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Народы и древнейшие государства на территории России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8C39ED" w:rsidRDefault="00930CF2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.1.1*</w:t>
            </w:r>
          </w:p>
        </w:tc>
        <w:tc>
          <w:tcPr>
            <w:tcW w:w="7071" w:type="dxa"/>
          </w:tcPr>
          <w:p w:rsidR="008B7046" w:rsidRPr="00015951" w:rsidRDefault="00930CF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30CF2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Восточнославянские племена и их соседи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930CF2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Занятия, общественный строй, верования восточных славян.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8C39ED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70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Русь в IX – начале XII в.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8C39ED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1.2.1*</w:t>
            </w:r>
          </w:p>
        </w:tc>
        <w:tc>
          <w:tcPr>
            <w:tcW w:w="70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Возникновение государственности у восточных славян. Князья и дружина. Вечевые порядки. Принятие христианства.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71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населения. «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правда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1.2.3*</w:t>
            </w:r>
          </w:p>
        </w:tc>
        <w:tc>
          <w:tcPr>
            <w:tcW w:w="70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Международные связи Древней Руси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1.2.4*</w:t>
            </w:r>
          </w:p>
        </w:tc>
        <w:tc>
          <w:tcPr>
            <w:tcW w:w="70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Культура Древней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Руси. Христианская культура и языческие традиции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7071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Русские земли и княжества в XII – середине XV в.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0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распада Др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евнерусского государства. Круп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нейшие земли и княжества. Монархии и республики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1.3.2*</w:t>
            </w:r>
          </w:p>
        </w:tc>
        <w:tc>
          <w:tcPr>
            <w:tcW w:w="70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Монгольское завое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вание. Образование монгольского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государства. Русь и Орда. Экспансия с Запада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1.3.3*</w:t>
            </w:r>
          </w:p>
        </w:tc>
        <w:tc>
          <w:tcPr>
            <w:tcW w:w="7071" w:type="dxa"/>
          </w:tcPr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Москва как центр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объединения русских земель. Политика московских князей. Взаимосвязь процессов объединения русских земель и освобождения от ордынского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владычества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071" w:type="dxa"/>
          </w:tcPr>
          <w:p w:rsidR="00EB4529" w:rsidRPr="00860143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Восстановление </w:t>
            </w:r>
            <w:r w:rsidR="0051285F" w:rsidRPr="00860143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0143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экономики русских земель. Колонизация Северо-Восточной Руси. Формы землевладения и категории населения. Русский город.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1.3.5*</w:t>
            </w:r>
          </w:p>
        </w:tc>
        <w:tc>
          <w:tcPr>
            <w:tcW w:w="7071" w:type="dxa"/>
          </w:tcPr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Культурное развитие русских земель и княжеств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P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7071" w:type="dxa"/>
          </w:tcPr>
          <w:p w:rsid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Российское государство во второй половине</w:t>
            </w:r>
            <w:r w:rsid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 w:rsidRPr="005128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XV–XVII вв.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1.4.1*</w:t>
            </w:r>
          </w:p>
        </w:tc>
        <w:tc>
          <w:tcPr>
            <w:tcW w:w="7071" w:type="dxa"/>
          </w:tcPr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Завершение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объединения русских земель и 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Российского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государства. Становление органов центральной власти. Свержение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золотоордынского ига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1" w:type="dxa"/>
          </w:tcPr>
          <w:p w:rsidR="00EB4529" w:rsidRPr="00FB1856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Изменения в социальной структуре общества и формах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феодального землевладения</w:t>
            </w:r>
            <w:r w:rsidR="00FB1856" w:rsidRPr="00FB185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1" w:type="dxa"/>
          </w:tcPr>
          <w:p w:rsid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царской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власти. Реформы середины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XVI в. Создание органов сословно-представительной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монархии. Опричнина.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Закрепощение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крестьян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1.4.4*</w:t>
            </w:r>
          </w:p>
        </w:tc>
        <w:tc>
          <w:tcPr>
            <w:tcW w:w="7071" w:type="dxa"/>
          </w:tcPr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Расширение территории России в XVI в.: завоевания и</w:t>
            </w:r>
          </w:p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колонизационные процессы. Ливонская война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1.4.5*</w:t>
            </w:r>
          </w:p>
        </w:tc>
        <w:tc>
          <w:tcPr>
            <w:tcW w:w="7071" w:type="dxa"/>
          </w:tcPr>
          <w:p w:rsidR="00EB4529" w:rsidRP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национального самосознания. Развитие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культуры народов России в XV–XVII вв. Усиление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светских элементов в русской культуре XVII в.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1.4.6*</w:t>
            </w:r>
          </w:p>
        </w:tc>
        <w:tc>
          <w:tcPr>
            <w:tcW w:w="7071" w:type="dxa"/>
          </w:tcPr>
          <w:p w:rsidR="00EB4529" w:rsidRPr="00EB4529" w:rsidRDefault="006E7DC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Смута. Социальные движения в России </w:t>
            </w:r>
            <w:proofErr w:type="gramStart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XVII в.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Борьба с Речью </w:t>
            </w:r>
            <w:proofErr w:type="spellStart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со Швецией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1.4.7*</w:t>
            </w:r>
          </w:p>
        </w:tc>
        <w:tc>
          <w:tcPr>
            <w:tcW w:w="70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Ликвидация последствий Смуты. Первые Романовы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70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Новые явления в экономике: начало складывания всероссийского рынка, образование мануфактур. Юридическое оформление крепостного права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70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Церковный раскол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1.4.10</w:t>
            </w:r>
          </w:p>
        </w:tc>
        <w:tc>
          <w:tcPr>
            <w:tcW w:w="70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Социальные движения XVII в.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Pr="0051285F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EB4529" w:rsidRPr="006E7DC2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Новое время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P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7071" w:type="dxa"/>
          </w:tcPr>
          <w:p w:rsidR="00EB4529" w:rsidRPr="00EB4529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</w:rPr>
              <w:t xml:space="preserve">XVIII – </w:t>
            </w:r>
            <w:r w:rsidRPr="00E969CF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середине</w:t>
            </w:r>
            <w:r>
              <w:rPr>
                <w:rFonts w:ascii="TimesNewRomanPS-ItalicMT" w:hAnsi="TimesNewRomanPS-ItalicMT" w:cs="TimesNewRomanPS-ItalicMT"/>
                <w:iCs/>
                <w:sz w:val="19"/>
                <w:szCs w:val="19"/>
              </w:rPr>
              <w:t xml:space="preserve"> </w:t>
            </w:r>
            <w:r w:rsidRPr="00E969CF">
              <w:rPr>
                <w:rFonts w:ascii="TimesNewRomanPS-ItalicMT" w:hAnsi="TimesNewRomanPS-ItalicMT" w:cs="TimesNewRomanPS-ItalicMT"/>
                <w:iCs/>
                <w:sz w:val="19"/>
                <w:szCs w:val="19"/>
              </w:rPr>
              <w:t>XIX в.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071" w:type="dxa"/>
          </w:tcPr>
          <w:p w:rsidR="00EB4529" w:rsidRPr="00EB4529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Петровские преобразования. Абсолютиз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м. Формирова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ние чиновничье-бюро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кратического аппарата. Традици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онные порядки и крепо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стничество в условиях разверты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вания модернизации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2.1.2*</w:t>
            </w:r>
          </w:p>
        </w:tc>
        <w:tc>
          <w:tcPr>
            <w:tcW w:w="7071" w:type="dxa"/>
          </w:tcPr>
          <w:p w:rsidR="00EB4529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Северная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война. Провозглашение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империи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2.1.3*</w:t>
            </w:r>
          </w:p>
        </w:tc>
        <w:tc>
          <w:tcPr>
            <w:tcW w:w="7071" w:type="dxa"/>
          </w:tcPr>
          <w:p w:rsidR="00EB4529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Просвещенный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абсолютизм. Законодательное оформление сословного строя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071" w:type="dxa"/>
          </w:tcPr>
          <w:p w:rsidR="00EB4529" w:rsidRPr="00E969CF" w:rsidRDefault="00E969C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экономики России в XVIII – первой половине XIX в.: господство крепостного права и зарождение капиталистических отношений. Начало промышленного переворота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2.1.5*</w:t>
            </w:r>
          </w:p>
        </w:tc>
        <w:tc>
          <w:tcPr>
            <w:tcW w:w="70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Русское просвещение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2.1.6*</w:t>
            </w:r>
          </w:p>
        </w:tc>
        <w:tc>
          <w:tcPr>
            <w:tcW w:w="70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Превращение России в мировую державу в XVIII в.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2.1.7*</w:t>
            </w:r>
          </w:p>
        </w:tc>
        <w:tc>
          <w:tcPr>
            <w:tcW w:w="7071" w:type="dxa"/>
          </w:tcPr>
          <w:p w:rsidR="00E969CF" w:rsidRDefault="00E969CF" w:rsidP="00A70A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Культура народов Росс</w:t>
            </w:r>
            <w:proofErr w:type="gramStart"/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ии и ее</w:t>
            </w:r>
            <w:proofErr w:type="gramEnd"/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связь с европейской и</w:t>
            </w:r>
            <w:r w:rsidR="00A70A21"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мировой культурой XVIII – первой половины XIX в.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071" w:type="dxa"/>
          </w:tcPr>
          <w:p w:rsidR="00E969CF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9C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реформы и мероприятия </w:t>
            </w:r>
            <w:r w:rsidRPr="00E969CF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по укреплению абсолютизма в первой половине XIX в.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2.1.9*</w:t>
            </w:r>
          </w:p>
        </w:tc>
        <w:tc>
          <w:tcPr>
            <w:tcW w:w="70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Отечественная война 1812 г.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  декабристов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Консерваторы. Славян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офилы и западники. Русский уто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пический социализм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2.1.12*</w:t>
            </w:r>
          </w:p>
        </w:tc>
        <w:tc>
          <w:tcPr>
            <w:tcW w:w="70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Имперская внешняя политика самодержавия. Крымская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война и ее последствия для страны</w:t>
            </w:r>
          </w:p>
        </w:tc>
      </w:tr>
      <w:tr w:rsidR="00E969CF" w:rsidRPr="00860143" w:rsidTr="00A70A21">
        <w:trPr>
          <w:jc w:val="center"/>
        </w:trPr>
        <w:tc>
          <w:tcPr>
            <w:tcW w:w="833" w:type="dxa"/>
          </w:tcPr>
          <w:p w:rsidR="00E969CF" w:rsidRPr="00860143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Pr="00860143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7071" w:type="dxa"/>
          </w:tcPr>
          <w:p w:rsidR="00E969CF" w:rsidRPr="00860143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Россия во второй половине XIX – начале ХХ </w:t>
            </w:r>
            <w:proofErr w:type="gramStart"/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Реформы 1860–1870-х гг.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Политика контрреформ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0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Капиталистические отношения в промышленности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сельском хозяйстве. Роль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государства в экономической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жизни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071" w:type="dxa"/>
          </w:tcPr>
          <w:p w:rsidR="0051285F" w:rsidRPr="0051285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Нарастание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экономических и социальных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противоречий</w:t>
            </w:r>
          </w:p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 условиях форсированной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модернизации.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Реформ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С.Ю. Витте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Идейные течения, 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олитические партии и обществен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ные движения в России на рубеже веков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2.2.6*</w:t>
            </w:r>
          </w:p>
        </w:tc>
        <w:tc>
          <w:tcPr>
            <w:tcW w:w="70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Восточный вопрос во внешней политике Российской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империи. Россия в системе военно-политических союзов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2.2.7*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Русско-японская война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2.2.8*</w:t>
            </w:r>
          </w:p>
        </w:tc>
        <w:tc>
          <w:tcPr>
            <w:tcW w:w="70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Духовная жизнь российского общества во второй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вине XIX –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начале ХХ в. Критический реализм. Русский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авангард. Развитие науки и системы образования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7071" w:type="dxa"/>
          </w:tcPr>
          <w:p w:rsidR="00E969CF" w:rsidRPr="00EF1D32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Революция 1905–1907 гг. </w:t>
            </w:r>
            <w:r w:rsidR="00EF1D32"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Становление российского пар</w:t>
            </w:r>
            <w:r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ламентаризма. Либер</w:t>
            </w:r>
            <w:r w:rsidR="00EF1D32"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ально-демократические, радикаль</w:t>
            </w:r>
            <w:r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ные, националистические движения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Реформа П.А. Столыпина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2.2.11*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в Первой миро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вой войне. Влияние войны на рос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сийское общество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Pr="0051285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969CF" w:rsidRDefault="00E969C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E969CF" w:rsidRPr="00976789" w:rsidRDefault="00976789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976789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Новейшая история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P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71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Революция и Гражданская война в России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71" w:type="dxa"/>
          </w:tcPr>
          <w:p w:rsidR="00E969C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Революция 1917 г. Временное правительство и Советы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071" w:type="dxa"/>
          </w:tcPr>
          <w:p w:rsidR="00E969CF" w:rsidRPr="00EF1D3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Политическая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тактика большевиков, их приход к власти. Первые 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декрет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Советской власти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Учредительное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собрание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3.1.3*</w:t>
            </w:r>
          </w:p>
        </w:tc>
        <w:tc>
          <w:tcPr>
            <w:tcW w:w="7071" w:type="dxa"/>
          </w:tcPr>
          <w:p w:rsidR="00E969C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Гражданская война 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иностранная интервенция. Поли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тические программы участвующих сторон. Политика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«военного коммунизма». Итоги Гражданской войны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0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Переход к новой экономической политике</w:t>
            </w:r>
          </w:p>
        </w:tc>
      </w:tr>
      <w:tr w:rsidR="0051285F" w:rsidRPr="00860143" w:rsidTr="00A70A21">
        <w:trPr>
          <w:jc w:val="center"/>
        </w:trPr>
        <w:tc>
          <w:tcPr>
            <w:tcW w:w="833" w:type="dxa"/>
          </w:tcPr>
          <w:p w:rsidR="0051285F" w:rsidRPr="00860143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Pr="00860143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7071" w:type="dxa"/>
          </w:tcPr>
          <w:p w:rsidR="0051285F" w:rsidRPr="00860143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СССР в 1922–1991 гг.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 СССР. Выбор путей объединения. Национально-государственное строительство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0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Партийные дискуссии о путях и методах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построен и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социализма в СССР.</w:t>
            </w:r>
            <w:proofErr w:type="gramEnd"/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Культ личности И.В. Сталина.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Массовые репрессии. Конституция 1936 г.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071" w:type="dxa"/>
          </w:tcPr>
          <w:p w:rsidR="005E4AD2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свертывания новой экономической политики.</w:t>
            </w:r>
          </w:p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Индустриализация, коллективизация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0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Идеологические основ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ы советского общества и культу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ра в 1920–1930-х гг.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«Культурная революция». Ликви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дация неграмотности, создание системы образования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3.2.5*</w:t>
            </w:r>
          </w:p>
        </w:tc>
        <w:tc>
          <w:tcPr>
            <w:tcW w:w="70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Внешнеполитическая стратегия СССР в 1920–1930-х гг.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3.2.6*</w:t>
            </w:r>
          </w:p>
        </w:tc>
        <w:tc>
          <w:tcPr>
            <w:tcW w:w="70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Причины, этапы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3.2.7*</w:t>
            </w:r>
          </w:p>
        </w:tc>
        <w:tc>
          <w:tcPr>
            <w:tcW w:w="70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Героизм советских людей в годы войны.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Партизанское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движение. Тыл в годы войны. Идеология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 культура в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годы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войны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3.2.8*</w:t>
            </w:r>
          </w:p>
        </w:tc>
        <w:tc>
          <w:tcPr>
            <w:tcW w:w="70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СССР в антигитлеровской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коалиции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3.2.9*</w:t>
            </w:r>
          </w:p>
        </w:tc>
        <w:tc>
          <w:tcPr>
            <w:tcW w:w="70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Итоги Великой Отечественной войны. Роль СССР во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Второй мировой войне и решение вопросов о послевоенном устройстве мира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7071" w:type="dxa"/>
          </w:tcPr>
          <w:p w:rsidR="0051285F" w:rsidRDefault="005E4AD2" w:rsidP="00A70A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Восстановление хозяйства. Идеологические кампании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конца 1940-х гг.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3.2.11*</w:t>
            </w:r>
          </w:p>
        </w:tc>
        <w:tc>
          <w:tcPr>
            <w:tcW w:w="70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Холодная война. Военно-политические союзы в послевоенной системе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международных отношений. Форми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рование мировой социалистической системы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7071" w:type="dxa"/>
          </w:tcPr>
          <w:p w:rsidR="005E4AD2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XX съезд КПСС и ос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уждение культа личности. Эконо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мические реформы 1950–1960-х гг., причины их неудач.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Замедление экономического роста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7071" w:type="dxa"/>
          </w:tcPr>
          <w:p w:rsidR="005E4AD2" w:rsidRPr="00EF1D3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«Застой» как проявление кризиса советской модели развития.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Конституционное закрепление руководящей роли</w:t>
            </w:r>
            <w:r w:rsidR="00EF1D3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КПСС. </w:t>
            </w:r>
            <w:r w:rsidRPr="005E4AD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Конституция 1977 г.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7071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Попытки модернизаци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и советской экономики и полити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ческой системы в 19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80-х гг. «Перестройка» и «глас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ность». Формирование многопартийности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7071" w:type="dxa"/>
          </w:tcPr>
          <w:p w:rsidR="005E4AD2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СССР в мировых и р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егиональных кризисах и конфлик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тах после Второй мировой войны. Политика разрядки.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«Новое политическо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е мышление». Распад мировой со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циалистической системы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70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развития советской культуры в 1950–1980-х гг.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7071" w:type="dxa"/>
          </w:tcPr>
          <w:p w:rsidR="005E4AD2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Российская Федерация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0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Кризис власти: последствия неудачи политики «перестройки». Августовские события 1991 г. Беловежские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соглашения 1991 г. и распад СССР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0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Политический кризис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сентября–октября 1993 г. Приня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тие Конституции Рос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сийской Федерации 1993 г. Обще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ственно-политическое ра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звитие России во второй поло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вине 1990-х гг. Поли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тические партии и движения Рос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сийской Федерации.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 и страны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участницы Содружества Независимых Государств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0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Переход к рыночной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экономике: реформы и их последствия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70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2000–2010 гг.: основные тен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денции социально-экономического и общественно-политического развития страны на современном этапе.</w:t>
            </w:r>
            <w:r w:rsidR="008601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В.В. Путин. Д.А. Медведев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3.3.5*</w:t>
            </w:r>
          </w:p>
        </w:tc>
        <w:tc>
          <w:tcPr>
            <w:tcW w:w="70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в мировых ин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теграционных процессах и форми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рующейся современн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ой международно-правовой систе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ме</w:t>
            </w:r>
          </w:p>
        </w:tc>
      </w:tr>
    </w:tbl>
    <w:p w:rsidR="00EF1D32" w:rsidRDefault="00EF1D32" w:rsidP="0000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049A1" w:rsidRPr="000049A1" w:rsidRDefault="000049A1" w:rsidP="0000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Раздел 2. Перечень требований к уровню подготовки выпускников,</w:t>
      </w:r>
      <w:r w:rsidR="004A5D9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достижение которого проверяется на едином государственном экзамене</w:t>
      </w:r>
      <w:r w:rsidR="004A5D9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по истории</w:t>
      </w:r>
    </w:p>
    <w:p w:rsidR="000049A1" w:rsidRPr="004A5D94" w:rsidRDefault="000049A1" w:rsidP="0000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187"/>
      </w:tblGrid>
      <w:tr w:rsidR="000049A1" w:rsidTr="004A5D94">
        <w:trPr>
          <w:jc w:val="center"/>
        </w:trPr>
        <w:tc>
          <w:tcPr>
            <w:tcW w:w="1384" w:type="dxa"/>
          </w:tcPr>
          <w:p w:rsidR="00EF1D32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Код</w:t>
            </w:r>
          </w:p>
          <w:p w:rsidR="000049A1" w:rsidRDefault="00EF1D3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8187" w:type="dxa"/>
          </w:tcPr>
          <w:p w:rsidR="00EF1D32" w:rsidRDefault="00EF1D32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 к уровню подготовки выпускников, проверяемые на ЕГЭ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P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Знать/понимать: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факты, процессы и явления, характеризующие целостность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отечественной и всемирной истории;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87" w:type="dxa"/>
          </w:tcPr>
          <w:p w:rsidR="000049A1" w:rsidRPr="000049A1" w:rsidRDefault="00EF1D3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0049A1"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ериодизацию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всемирной и отечественной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истории;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всемирной истории;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историческую обусловленность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современных общественных процессов;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87" w:type="dxa"/>
          </w:tcPr>
          <w:p w:rsidR="000049A1" w:rsidRPr="00AC4D0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исторического пути России, ее роль в мировом сообществе</w:t>
            </w:r>
            <w:r w:rsidR="00AC4D02">
              <w:rPr>
                <w:rFonts w:ascii="Times New Roman" w:eastAsia="TimesNewRomanPSMT" w:hAnsi="Times New Roman" w:cs="Times New Roman"/>
                <w:sz w:val="24"/>
                <w:szCs w:val="24"/>
              </w:rPr>
              <w:t>. Историю родного края.</w:t>
            </w:r>
            <w:bookmarkStart w:id="0" w:name="_GoBack"/>
            <w:bookmarkEnd w:id="0"/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Уметь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87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осуществлять внешнюю и внутреннюю критику источника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(характери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зовать авторство источника, время, обстоятельства, цели его создания,</w:t>
            </w:r>
            <w:proofErr w:type="gramEnd"/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степень достоверности);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анализировать историческую информацию, представленную в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знаковых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(текст, карта, таблица, схема, аудиовизуальный ряд);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описания и исторические объяснения;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87" w:type="dxa"/>
          </w:tcPr>
          <w:p w:rsidR="000049A1" w:rsidRPr="00EF1D3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использовать принципы причинно-следственного, структурно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-</w:t>
            </w: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функционального, </w:t>
            </w:r>
            <w:proofErr w:type="spellStart"/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временнόго</w:t>
            </w:r>
            <w:proofErr w:type="spellEnd"/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и пространственного анализа для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изучения исторических процессов и явлений</w:t>
            </w:r>
            <w:r w:rsidRPr="000049A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87" w:type="dxa"/>
          </w:tcPr>
          <w:p w:rsidR="000049A1" w:rsidRPr="00EF1D32" w:rsidRDefault="00EF1D3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истематизировать</w:t>
            </w:r>
            <w:r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разнообразную историческую информацию на основе своих </w:t>
            </w:r>
            <w:r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представлений об общих закономерностях исторического</w:t>
            </w:r>
            <w:r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процесса</w:t>
            </w:r>
            <w:r w:rsidR="000049A1" w:rsidRPr="000049A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представлять результаты историко-познавательной деятельности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фор-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мах исторического сочинения, резюме и др.;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87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формулировать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собственную позицию по обсуждаемым вопросам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используя для аргументации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исторические сведения</w:t>
            </w:r>
          </w:p>
        </w:tc>
      </w:tr>
    </w:tbl>
    <w:p w:rsidR="000049A1" w:rsidRPr="00015951" w:rsidRDefault="000049A1" w:rsidP="0000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0049A1" w:rsidRPr="00015951" w:rsidSect="008601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E6"/>
    <w:rsid w:val="000049A1"/>
    <w:rsid w:val="00015951"/>
    <w:rsid w:val="003147E6"/>
    <w:rsid w:val="003E3B6B"/>
    <w:rsid w:val="004A5D94"/>
    <w:rsid w:val="0051285F"/>
    <w:rsid w:val="00582E8C"/>
    <w:rsid w:val="005E4AD2"/>
    <w:rsid w:val="006D646C"/>
    <w:rsid w:val="006E7DC2"/>
    <w:rsid w:val="00714270"/>
    <w:rsid w:val="00860143"/>
    <w:rsid w:val="008B7046"/>
    <w:rsid w:val="008C39ED"/>
    <w:rsid w:val="00930CF2"/>
    <w:rsid w:val="00976789"/>
    <w:rsid w:val="00A70A21"/>
    <w:rsid w:val="00AC4D02"/>
    <w:rsid w:val="00BD0637"/>
    <w:rsid w:val="00E21747"/>
    <w:rsid w:val="00E969CF"/>
    <w:rsid w:val="00EB4529"/>
    <w:rsid w:val="00EF1D32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Лариса С. Ващук</cp:lastModifiedBy>
  <cp:revision>8</cp:revision>
  <dcterms:created xsi:type="dcterms:W3CDTF">2012-09-17T11:35:00Z</dcterms:created>
  <dcterms:modified xsi:type="dcterms:W3CDTF">2013-11-22T12:05:00Z</dcterms:modified>
</cp:coreProperties>
</file>